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E0" w:rsidRPr="00BE26E0" w:rsidRDefault="00BE26E0" w:rsidP="00BE26E0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BE26E0">
        <w:rPr>
          <w:rFonts w:ascii="Arial" w:hAnsi="Arial" w:cs="Arial"/>
          <w:b/>
          <w:sz w:val="36"/>
          <w:szCs w:val="36"/>
        </w:rPr>
        <w:t>Edelstahlreiniger</w:t>
      </w:r>
      <w:proofErr w:type="spellEnd"/>
      <w:r w:rsidRPr="00BE26E0">
        <w:rPr>
          <w:rFonts w:ascii="Arial" w:hAnsi="Arial" w:cs="Arial"/>
          <w:b/>
          <w:sz w:val="36"/>
          <w:szCs w:val="36"/>
        </w:rPr>
        <w:t xml:space="preserve"> und –</w:t>
      </w:r>
      <w:proofErr w:type="spellStart"/>
      <w:r w:rsidRPr="00BE26E0">
        <w:rPr>
          <w:rFonts w:ascii="Arial" w:hAnsi="Arial" w:cs="Arial"/>
          <w:b/>
          <w:sz w:val="36"/>
          <w:szCs w:val="36"/>
        </w:rPr>
        <w:t>pflegespray</w:t>
      </w:r>
      <w:proofErr w:type="spellEnd"/>
    </w:p>
    <w:p w:rsidR="002B6B8B" w:rsidRPr="00BE26E0" w:rsidRDefault="00BE26E0" w:rsidP="00BE26E0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BE26E0">
        <w:rPr>
          <w:rFonts w:ascii="Arial" w:hAnsi="Arial" w:cs="Arial"/>
          <w:b/>
          <w:sz w:val="36"/>
          <w:szCs w:val="36"/>
        </w:rPr>
        <w:t xml:space="preserve">Stainless Steel Cleaner </w:t>
      </w:r>
      <w:proofErr w:type="spellStart"/>
      <w:r w:rsidRPr="00BE26E0">
        <w:rPr>
          <w:rFonts w:ascii="Arial" w:hAnsi="Arial" w:cs="Arial"/>
          <w:b/>
          <w:sz w:val="36"/>
          <w:szCs w:val="36"/>
        </w:rPr>
        <w:t>şi</w:t>
      </w:r>
      <w:proofErr w:type="spellEnd"/>
      <w:r w:rsidRPr="00BE26E0">
        <w:rPr>
          <w:rFonts w:ascii="Arial" w:hAnsi="Arial" w:cs="Arial"/>
          <w:b/>
          <w:sz w:val="36"/>
          <w:szCs w:val="36"/>
        </w:rPr>
        <w:t xml:space="preserve"> spray de </w:t>
      </w:r>
      <w:proofErr w:type="spellStart"/>
      <w:r w:rsidRPr="00BE26E0">
        <w:rPr>
          <w:rFonts w:ascii="Arial" w:hAnsi="Arial" w:cs="Arial"/>
          <w:b/>
          <w:sz w:val="36"/>
          <w:szCs w:val="36"/>
        </w:rPr>
        <w:t>întreţinere</w:t>
      </w:r>
      <w:proofErr w:type="spellEnd"/>
    </w:p>
    <w:p w:rsidR="00BE26E0" w:rsidRDefault="00BE26E0"/>
    <w:p w:rsidR="00BE26E0" w:rsidRDefault="00BE26E0"/>
    <w:p w:rsidR="00BE26E0" w:rsidRDefault="00BE26E0" w:rsidP="00BE26E0">
      <w:pPr>
        <w:jc w:val="center"/>
      </w:pPr>
      <w:r>
        <w:rPr>
          <w:noProof/>
        </w:rPr>
        <w:drawing>
          <wp:inline distT="0" distB="0" distL="0" distR="0">
            <wp:extent cx="447675" cy="1409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6E0" w:rsidRDefault="00BE26E0" w:rsidP="00BE26E0">
      <w:pPr>
        <w:jc w:val="center"/>
      </w:pPr>
    </w:p>
    <w:p w:rsidR="00BE26E0" w:rsidRPr="003D4B72" w:rsidRDefault="003D4B72" w:rsidP="00BE26E0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3D4B72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3D4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D4B72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3D4B72">
        <w:rPr>
          <w:rFonts w:ascii="Arial" w:hAnsi="Arial" w:cs="Arial"/>
          <w:b/>
          <w:sz w:val="24"/>
          <w:szCs w:val="24"/>
          <w:u w:val="single"/>
        </w:rPr>
        <w:t>:</w:t>
      </w:r>
    </w:p>
    <w:p w:rsidR="003D4B72" w:rsidRDefault="003D4B72" w:rsidP="00BE26E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BE26E0">
        <w:rPr>
          <w:rFonts w:ascii="Arial" w:hAnsi="Arial" w:cs="Arial"/>
          <w:sz w:val="24"/>
          <w:szCs w:val="24"/>
        </w:rPr>
        <w:t xml:space="preserve">Stainless Steel Cleaner </w:t>
      </w:r>
      <w:proofErr w:type="spellStart"/>
      <w:r w:rsidR="00BE26E0">
        <w:rPr>
          <w:rFonts w:ascii="Arial" w:hAnsi="Arial" w:cs="Arial"/>
          <w:sz w:val="24"/>
          <w:szCs w:val="24"/>
        </w:rPr>
        <w:t>curăţă</w:t>
      </w:r>
      <w:proofErr w:type="gramStart"/>
      <w:r w:rsidR="00BE26E0">
        <w:rPr>
          <w:rFonts w:ascii="Arial" w:hAnsi="Arial" w:cs="Arial"/>
          <w:sz w:val="24"/>
          <w:szCs w:val="24"/>
        </w:rPr>
        <w:t>,întreţine</w:t>
      </w:r>
      <w:proofErr w:type="spellEnd"/>
      <w:proofErr w:type="gramEnd"/>
      <w:r w:rsidR="00BE26E0" w:rsidRP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 w:rsidRPr="00BE26E0">
        <w:rPr>
          <w:rFonts w:ascii="Arial" w:hAnsi="Arial" w:cs="Arial"/>
          <w:sz w:val="24"/>
          <w:szCs w:val="24"/>
        </w:rPr>
        <w:t>si</w:t>
      </w:r>
      <w:proofErr w:type="spellEnd"/>
      <w:r w:rsidR="00BE26E0" w:rsidRP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 w:rsidRPr="00BE26E0">
        <w:rPr>
          <w:rFonts w:ascii="Arial" w:hAnsi="Arial" w:cs="Arial"/>
          <w:sz w:val="24"/>
          <w:szCs w:val="24"/>
        </w:rPr>
        <w:t>protejeaza</w:t>
      </w:r>
      <w:proofErr w:type="spellEnd"/>
      <w:r w:rsidR="00BE26E0" w:rsidRP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 w:rsidRPr="00BE26E0">
        <w:rPr>
          <w:rFonts w:ascii="Arial" w:hAnsi="Arial" w:cs="Arial"/>
          <w:sz w:val="24"/>
          <w:szCs w:val="24"/>
        </w:rPr>
        <w:t>su</w:t>
      </w:r>
      <w:r w:rsidR="00BE26E0">
        <w:rPr>
          <w:rFonts w:ascii="Arial" w:hAnsi="Arial" w:cs="Arial"/>
          <w:sz w:val="24"/>
          <w:szCs w:val="24"/>
        </w:rPr>
        <w:t>prafetele</w:t>
      </w:r>
      <w:proofErr w:type="spellEnd"/>
      <w:r w:rsidR="00BE26E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BE26E0">
        <w:rPr>
          <w:rFonts w:ascii="Arial" w:hAnsi="Arial" w:cs="Arial"/>
          <w:sz w:val="24"/>
          <w:szCs w:val="24"/>
        </w:rPr>
        <w:t>otel</w:t>
      </w:r>
      <w:proofErr w:type="spellEnd"/>
      <w:r w:rsid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>
        <w:rPr>
          <w:rFonts w:ascii="Arial" w:hAnsi="Arial" w:cs="Arial"/>
          <w:sz w:val="24"/>
          <w:szCs w:val="24"/>
        </w:rPr>
        <w:t>inoxidabil</w:t>
      </w:r>
      <w:proofErr w:type="spellEnd"/>
      <w:r w:rsidR="00BE26E0">
        <w:rPr>
          <w:rFonts w:ascii="Arial" w:hAnsi="Arial" w:cs="Arial"/>
          <w:sz w:val="24"/>
          <w:szCs w:val="24"/>
        </w:rPr>
        <w:t>.</w:t>
      </w:r>
    </w:p>
    <w:p w:rsidR="00BE26E0" w:rsidRDefault="003D4B72" w:rsidP="00BE26E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BE26E0">
        <w:rPr>
          <w:rFonts w:ascii="Arial" w:hAnsi="Arial" w:cs="Arial"/>
          <w:sz w:val="24"/>
          <w:szCs w:val="24"/>
        </w:rPr>
        <w:t>S</w:t>
      </w:r>
      <w:r w:rsidR="00BE26E0" w:rsidRPr="00BE26E0">
        <w:rPr>
          <w:rFonts w:ascii="Arial" w:hAnsi="Arial" w:cs="Arial"/>
          <w:sz w:val="24"/>
          <w:szCs w:val="24"/>
        </w:rPr>
        <w:t>uprafeţele</w:t>
      </w:r>
      <w:proofErr w:type="spellEnd"/>
      <w:r w:rsidR="00BE26E0" w:rsidRP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 w:rsidRPr="00BE26E0">
        <w:rPr>
          <w:rFonts w:ascii="Arial" w:hAnsi="Arial" w:cs="Arial"/>
          <w:sz w:val="24"/>
          <w:szCs w:val="24"/>
        </w:rPr>
        <w:t>trat</w:t>
      </w:r>
      <w:r w:rsidR="00BE26E0">
        <w:rPr>
          <w:rFonts w:ascii="Arial" w:hAnsi="Arial" w:cs="Arial"/>
          <w:sz w:val="24"/>
          <w:szCs w:val="24"/>
        </w:rPr>
        <w:t>ate</w:t>
      </w:r>
      <w:proofErr w:type="spellEnd"/>
      <w:r w:rsidR="00BE26E0">
        <w:rPr>
          <w:rFonts w:ascii="Arial" w:hAnsi="Arial" w:cs="Arial"/>
          <w:sz w:val="24"/>
          <w:szCs w:val="24"/>
        </w:rPr>
        <w:t xml:space="preserve"> pot </w:t>
      </w:r>
      <w:proofErr w:type="spellStart"/>
      <w:r w:rsidR="00BE26E0">
        <w:rPr>
          <w:rFonts w:ascii="Arial" w:hAnsi="Arial" w:cs="Arial"/>
          <w:sz w:val="24"/>
          <w:szCs w:val="24"/>
        </w:rPr>
        <w:t>fi</w:t>
      </w:r>
      <w:proofErr w:type="spellEnd"/>
      <w:r w:rsid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>
        <w:rPr>
          <w:rFonts w:ascii="Arial" w:hAnsi="Arial" w:cs="Arial"/>
          <w:sz w:val="24"/>
          <w:szCs w:val="24"/>
        </w:rPr>
        <w:t>curăţate</w:t>
      </w:r>
      <w:proofErr w:type="spellEnd"/>
      <w:r w:rsidR="00BE26E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BE26E0">
        <w:rPr>
          <w:rFonts w:ascii="Arial" w:hAnsi="Arial" w:cs="Arial"/>
          <w:sz w:val="24"/>
          <w:szCs w:val="24"/>
        </w:rPr>
        <w:t>uşurinţă.</w:t>
      </w:r>
      <w:r w:rsidR="00BE26E0" w:rsidRPr="00BE26E0">
        <w:rPr>
          <w:rFonts w:ascii="Arial" w:hAnsi="Arial" w:cs="Arial"/>
          <w:sz w:val="24"/>
          <w:szCs w:val="24"/>
        </w:rPr>
        <w:t>Uşor</w:t>
      </w:r>
      <w:proofErr w:type="spellEnd"/>
      <w:r w:rsidR="00BE26E0" w:rsidRPr="00BE26E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E26E0" w:rsidRPr="00BE26E0">
        <w:rPr>
          <w:rFonts w:ascii="Arial" w:hAnsi="Arial" w:cs="Arial"/>
          <w:sz w:val="24"/>
          <w:szCs w:val="24"/>
        </w:rPr>
        <w:t>utilizat</w:t>
      </w:r>
      <w:proofErr w:type="spellEnd"/>
      <w:r w:rsidR="00BE26E0">
        <w:rPr>
          <w:rFonts w:ascii="Arial" w:hAnsi="Arial" w:cs="Arial"/>
          <w:sz w:val="24"/>
          <w:szCs w:val="24"/>
        </w:rPr>
        <w:t>,</w:t>
      </w:r>
      <w:r w:rsidR="00BE26E0" w:rsidRPr="00BE2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economic</w:t>
      </w:r>
      <w:r w:rsidR="00BE26E0" w:rsidRP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>
        <w:rPr>
          <w:rFonts w:ascii="Arial" w:hAnsi="Arial" w:cs="Arial"/>
          <w:sz w:val="24"/>
          <w:szCs w:val="24"/>
        </w:rPr>
        <w:t>şi</w:t>
      </w:r>
      <w:proofErr w:type="spellEnd"/>
      <w:r w:rsid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>
        <w:rPr>
          <w:rFonts w:ascii="Arial" w:hAnsi="Arial" w:cs="Arial"/>
          <w:sz w:val="24"/>
          <w:szCs w:val="24"/>
        </w:rPr>
        <w:t>fără</w:t>
      </w:r>
      <w:proofErr w:type="spellEnd"/>
      <w:r w:rsid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>
        <w:rPr>
          <w:rFonts w:ascii="Arial" w:hAnsi="Arial" w:cs="Arial"/>
          <w:sz w:val="24"/>
          <w:szCs w:val="24"/>
        </w:rPr>
        <w:t>frecări</w:t>
      </w:r>
      <w:proofErr w:type="spellEnd"/>
      <w:r w:rsid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>
        <w:rPr>
          <w:rFonts w:ascii="Arial" w:hAnsi="Arial" w:cs="Arial"/>
          <w:sz w:val="24"/>
          <w:szCs w:val="24"/>
        </w:rPr>
        <w:t>puternice</w:t>
      </w:r>
      <w:proofErr w:type="spellEnd"/>
      <w:r w:rsidR="00BE26E0">
        <w:rPr>
          <w:rFonts w:ascii="Arial" w:hAnsi="Arial" w:cs="Arial"/>
          <w:sz w:val="24"/>
          <w:szCs w:val="24"/>
        </w:rPr>
        <w:t>.</w:t>
      </w:r>
    </w:p>
    <w:p w:rsidR="00BE26E0" w:rsidRDefault="003D4B72" w:rsidP="00BE26E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BE26E0">
        <w:rPr>
          <w:rFonts w:ascii="Arial" w:hAnsi="Arial" w:cs="Arial"/>
          <w:sz w:val="24"/>
          <w:szCs w:val="24"/>
        </w:rPr>
        <w:t>Părţile</w:t>
      </w:r>
      <w:proofErr w:type="spellEnd"/>
      <w:r w:rsid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>
        <w:rPr>
          <w:rFonts w:ascii="Arial" w:hAnsi="Arial" w:cs="Arial"/>
          <w:sz w:val="24"/>
          <w:szCs w:val="24"/>
        </w:rPr>
        <w:t>curăţate</w:t>
      </w:r>
      <w:proofErr w:type="spellEnd"/>
      <w:r w:rsid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>
        <w:rPr>
          <w:rFonts w:ascii="Arial" w:hAnsi="Arial" w:cs="Arial"/>
          <w:sz w:val="24"/>
          <w:szCs w:val="24"/>
        </w:rPr>
        <w:t>sunt</w:t>
      </w:r>
      <w:proofErr w:type="spellEnd"/>
      <w:r w:rsid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>
        <w:rPr>
          <w:rFonts w:ascii="Arial" w:hAnsi="Arial" w:cs="Arial"/>
          <w:sz w:val="24"/>
          <w:szCs w:val="24"/>
        </w:rPr>
        <w:t>protejate</w:t>
      </w:r>
      <w:proofErr w:type="spellEnd"/>
      <w:r w:rsid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>
        <w:rPr>
          <w:rFonts w:ascii="Arial" w:hAnsi="Arial" w:cs="Arial"/>
          <w:sz w:val="24"/>
          <w:szCs w:val="24"/>
        </w:rPr>
        <w:t>si</w:t>
      </w:r>
      <w:proofErr w:type="spellEnd"/>
      <w:r w:rsidR="00BE26E0" w:rsidRP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>
        <w:rPr>
          <w:rFonts w:ascii="Arial" w:hAnsi="Arial" w:cs="Arial"/>
          <w:sz w:val="24"/>
          <w:szCs w:val="24"/>
        </w:rPr>
        <w:t>resping</w:t>
      </w:r>
      <w:proofErr w:type="spellEnd"/>
      <w:r w:rsidR="00BE26E0" w:rsidRP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 w:rsidRPr="00BE26E0">
        <w:rPr>
          <w:rFonts w:ascii="Arial" w:hAnsi="Arial" w:cs="Arial"/>
          <w:sz w:val="24"/>
          <w:szCs w:val="24"/>
        </w:rPr>
        <w:t>stropi</w:t>
      </w:r>
      <w:r w:rsidR="00BE26E0">
        <w:rPr>
          <w:rFonts w:ascii="Arial" w:hAnsi="Arial" w:cs="Arial"/>
          <w:sz w:val="24"/>
          <w:szCs w:val="24"/>
        </w:rPr>
        <w:t>i</w:t>
      </w:r>
      <w:proofErr w:type="spellEnd"/>
      <w:r w:rsidR="00BE26E0" w:rsidRPr="00BE26E0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="00BE26E0" w:rsidRPr="00BE26E0">
        <w:rPr>
          <w:rFonts w:ascii="Arial" w:hAnsi="Arial" w:cs="Arial"/>
          <w:sz w:val="24"/>
          <w:szCs w:val="24"/>
        </w:rPr>
        <w:t>apă</w:t>
      </w:r>
      <w:proofErr w:type="spellEnd"/>
      <w:proofErr w:type="gramEnd"/>
      <w:r w:rsidR="00BE26E0" w:rsidRPr="00BE26E0">
        <w:rPr>
          <w:rFonts w:ascii="Arial" w:hAnsi="Arial" w:cs="Arial"/>
          <w:sz w:val="24"/>
          <w:szCs w:val="24"/>
        </w:rPr>
        <w:t>.</w:t>
      </w:r>
    </w:p>
    <w:p w:rsidR="00BE26E0" w:rsidRDefault="00BE26E0" w:rsidP="00BE26E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D4B72" w:rsidRDefault="003D4B72" w:rsidP="00BE26E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E26E0" w:rsidRPr="003D4B72" w:rsidRDefault="003D4B72" w:rsidP="00BE26E0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3D4B72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3D4B7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3D4B72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3D4B72">
        <w:rPr>
          <w:rFonts w:ascii="Arial" w:hAnsi="Arial" w:cs="Arial"/>
          <w:b/>
          <w:sz w:val="24"/>
          <w:szCs w:val="24"/>
          <w:u w:val="single"/>
        </w:rPr>
        <w:t>:</w:t>
      </w:r>
    </w:p>
    <w:p w:rsidR="00BE26E0" w:rsidRDefault="003D4B72" w:rsidP="00BE26E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BE26E0" w:rsidRPr="00BE26E0">
        <w:rPr>
          <w:rFonts w:ascii="Arial" w:hAnsi="Arial" w:cs="Arial"/>
          <w:sz w:val="24"/>
          <w:szCs w:val="24"/>
        </w:rPr>
        <w:t>Pentru</w:t>
      </w:r>
      <w:proofErr w:type="spellEnd"/>
      <w:r w:rsidR="00BE26E0" w:rsidRP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>
        <w:rPr>
          <w:rFonts w:ascii="Arial" w:hAnsi="Arial" w:cs="Arial"/>
          <w:sz w:val="24"/>
          <w:szCs w:val="24"/>
        </w:rPr>
        <w:t>suprafeţe</w:t>
      </w:r>
      <w:proofErr w:type="spellEnd"/>
      <w:r w:rsidR="00BE26E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BE26E0">
        <w:rPr>
          <w:rFonts w:ascii="Arial" w:hAnsi="Arial" w:cs="Arial"/>
          <w:sz w:val="24"/>
          <w:szCs w:val="24"/>
        </w:rPr>
        <w:t>oţel</w:t>
      </w:r>
      <w:proofErr w:type="spellEnd"/>
      <w:r w:rsid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>
        <w:rPr>
          <w:rFonts w:ascii="Arial" w:hAnsi="Arial" w:cs="Arial"/>
          <w:sz w:val="24"/>
          <w:szCs w:val="24"/>
        </w:rPr>
        <w:t>inoxidabil</w:t>
      </w:r>
      <w:proofErr w:type="spellEnd"/>
      <w:r w:rsidR="00BE26E0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BE26E0" w:rsidRPr="00BE26E0">
        <w:rPr>
          <w:rFonts w:ascii="Arial" w:hAnsi="Arial" w:cs="Arial"/>
          <w:sz w:val="24"/>
          <w:szCs w:val="24"/>
        </w:rPr>
        <w:t>maşini</w:t>
      </w:r>
      <w:r w:rsidR="00BE26E0">
        <w:rPr>
          <w:rFonts w:ascii="Arial" w:hAnsi="Arial" w:cs="Arial"/>
          <w:sz w:val="24"/>
          <w:szCs w:val="24"/>
        </w:rPr>
        <w:t>lor</w:t>
      </w:r>
      <w:proofErr w:type="spellEnd"/>
      <w:r w:rsidR="00BE26E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E26E0">
        <w:rPr>
          <w:rFonts w:ascii="Arial" w:hAnsi="Arial" w:cs="Arial"/>
          <w:sz w:val="24"/>
          <w:szCs w:val="24"/>
        </w:rPr>
        <w:t>spălat</w:t>
      </w:r>
      <w:proofErr w:type="spellEnd"/>
      <w:r w:rsid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>
        <w:rPr>
          <w:rFonts w:ascii="Arial" w:hAnsi="Arial" w:cs="Arial"/>
          <w:sz w:val="24"/>
          <w:szCs w:val="24"/>
        </w:rPr>
        <w:t>vase</w:t>
      </w:r>
      <w:proofErr w:type="gramStart"/>
      <w:r w:rsidR="00BE26E0">
        <w:rPr>
          <w:rFonts w:ascii="Arial" w:hAnsi="Arial" w:cs="Arial"/>
          <w:sz w:val="24"/>
          <w:szCs w:val="24"/>
        </w:rPr>
        <w:t>,</w:t>
      </w:r>
      <w:r w:rsidR="00BE26E0" w:rsidRPr="00BE26E0">
        <w:rPr>
          <w:rFonts w:ascii="Arial" w:hAnsi="Arial" w:cs="Arial"/>
          <w:sz w:val="24"/>
          <w:szCs w:val="24"/>
        </w:rPr>
        <w:t>rafturi</w:t>
      </w:r>
      <w:r w:rsidR="00BE26E0">
        <w:rPr>
          <w:rFonts w:ascii="Arial" w:hAnsi="Arial" w:cs="Arial"/>
          <w:sz w:val="24"/>
          <w:szCs w:val="24"/>
        </w:rPr>
        <w:t>,birouri</w:t>
      </w:r>
      <w:proofErr w:type="spellEnd"/>
      <w:proofErr w:type="gramEnd"/>
      <w:r w:rsid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>
        <w:rPr>
          <w:rFonts w:ascii="Arial" w:hAnsi="Arial" w:cs="Arial"/>
          <w:sz w:val="24"/>
          <w:szCs w:val="24"/>
        </w:rPr>
        <w:t>culisante</w:t>
      </w:r>
      <w:proofErr w:type="spellEnd"/>
      <w:r w:rsidR="00BE26E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26E0">
        <w:rPr>
          <w:rFonts w:ascii="Arial" w:hAnsi="Arial" w:cs="Arial"/>
          <w:sz w:val="24"/>
          <w:szCs w:val="24"/>
        </w:rPr>
        <w:t>dulapuri,c</w:t>
      </w:r>
      <w:r w:rsidR="00BE26E0" w:rsidRPr="00BE26E0">
        <w:rPr>
          <w:rFonts w:ascii="Arial" w:hAnsi="Arial" w:cs="Arial"/>
          <w:sz w:val="24"/>
          <w:szCs w:val="24"/>
        </w:rPr>
        <w:t>uptoare</w:t>
      </w:r>
      <w:proofErr w:type="spellEnd"/>
      <w:r w:rsidR="00BE26E0" w:rsidRPr="00BE26E0">
        <w:rPr>
          <w:rFonts w:ascii="Arial" w:hAnsi="Arial" w:cs="Arial"/>
          <w:sz w:val="24"/>
          <w:szCs w:val="24"/>
        </w:rPr>
        <w:t xml:space="preserve"> </w:t>
      </w:r>
      <w:r w:rsidR="00BE26E0">
        <w:rPr>
          <w:rFonts w:ascii="Arial" w:hAnsi="Arial" w:cs="Arial"/>
          <w:sz w:val="24"/>
          <w:szCs w:val="24"/>
        </w:rPr>
        <w:t xml:space="preserve">cu </w:t>
      </w:r>
      <w:proofErr w:type="spellStart"/>
      <w:r>
        <w:rPr>
          <w:rFonts w:ascii="Arial" w:hAnsi="Arial" w:cs="Arial"/>
          <w:sz w:val="24"/>
          <w:szCs w:val="24"/>
        </w:rPr>
        <w:t>convecti</w:t>
      </w:r>
      <w:r w:rsidR="00BE26E0">
        <w:rPr>
          <w:rFonts w:ascii="Arial" w:hAnsi="Arial" w:cs="Arial"/>
          <w:sz w:val="24"/>
          <w:szCs w:val="24"/>
        </w:rPr>
        <w:t>e,</w:t>
      </w:r>
      <w:r w:rsidR="00BE26E0" w:rsidRPr="00BE26E0">
        <w:rPr>
          <w:rFonts w:ascii="Arial" w:hAnsi="Arial" w:cs="Arial"/>
          <w:sz w:val="24"/>
          <w:szCs w:val="24"/>
        </w:rPr>
        <w:t>etc</w:t>
      </w:r>
      <w:proofErr w:type="spellEnd"/>
      <w:r w:rsidR="00BE26E0">
        <w:rPr>
          <w:rFonts w:ascii="Arial" w:hAnsi="Arial" w:cs="Arial"/>
          <w:sz w:val="24"/>
          <w:szCs w:val="24"/>
        </w:rPr>
        <w:t>.</w:t>
      </w:r>
    </w:p>
    <w:p w:rsidR="00BE26E0" w:rsidRDefault="003D4B72" w:rsidP="00BE26E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BE26E0" w:rsidRPr="00BE26E0">
        <w:rPr>
          <w:rFonts w:ascii="Arial" w:hAnsi="Arial" w:cs="Arial"/>
          <w:sz w:val="24"/>
          <w:szCs w:val="24"/>
        </w:rPr>
        <w:t>Curăţă</w:t>
      </w:r>
      <w:proofErr w:type="spellEnd"/>
      <w:r w:rsidR="00BE26E0" w:rsidRP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 w:rsidRPr="00BE26E0">
        <w:rPr>
          <w:rFonts w:ascii="Arial" w:hAnsi="Arial" w:cs="Arial"/>
          <w:sz w:val="24"/>
          <w:szCs w:val="24"/>
        </w:rPr>
        <w:t>şi</w:t>
      </w:r>
      <w:proofErr w:type="spellEnd"/>
      <w:r w:rsidR="00BE26E0" w:rsidRPr="00BE26E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E26E0" w:rsidRPr="00BE26E0">
        <w:rPr>
          <w:rFonts w:ascii="Arial" w:hAnsi="Arial" w:cs="Arial"/>
          <w:sz w:val="24"/>
          <w:szCs w:val="24"/>
        </w:rPr>
        <w:t>reduce</w:t>
      </w:r>
      <w:proofErr w:type="gramEnd"/>
      <w:r w:rsidR="00BE26E0" w:rsidRP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 w:rsidRPr="00BE26E0">
        <w:rPr>
          <w:rFonts w:ascii="Arial" w:hAnsi="Arial" w:cs="Arial"/>
          <w:sz w:val="24"/>
          <w:szCs w:val="24"/>
        </w:rPr>
        <w:t>amprentele</w:t>
      </w:r>
      <w:proofErr w:type="spellEnd"/>
      <w:r w:rsidR="00BE26E0" w:rsidRP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6E0" w:rsidRPr="00BE26E0">
        <w:rPr>
          <w:rFonts w:ascii="Arial" w:hAnsi="Arial" w:cs="Arial"/>
          <w:sz w:val="24"/>
          <w:szCs w:val="24"/>
        </w:rPr>
        <w:t>digitale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placări</w:t>
      </w:r>
      <w:proofErr w:type="spellEnd"/>
      <w:r>
        <w:rPr>
          <w:rFonts w:ascii="Arial" w:hAnsi="Arial" w:cs="Arial"/>
          <w:sz w:val="24"/>
          <w:szCs w:val="24"/>
        </w:rPr>
        <w:t xml:space="preserve"> ale</w:t>
      </w:r>
      <w:r w:rsidRPr="00B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6E0">
        <w:rPr>
          <w:rFonts w:ascii="Arial" w:hAnsi="Arial" w:cs="Arial"/>
          <w:sz w:val="24"/>
          <w:szCs w:val="24"/>
        </w:rPr>
        <w:t>pereţi</w:t>
      </w:r>
      <w:r>
        <w:rPr>
          <w:rFonts w:ascii="Arial" w:hAnsi="Arial" w:cs="Arial"/>
          <w:sz w:val="24"/>
          <w:szCs w:val="24"/>
        </w:rPr>
        <w:t>lor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E26E0" w:rsidRDefault="00BE26E0" w:rsidP="00BE26E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D4B72" w:rsidRDefault="003D4B72" w:rsidP="00BE26E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D4B72" w:rsidRPr="003D4B72" w:rsidRDefault="00BE26E0" w:rsidP="00BE26E0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3D4B72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3D4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D4B72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3D4B72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BE26E0" w:rsidRDefault="003D4B72" w:rsidP="00BE26E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Curăţă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fără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dâre</w:t>
      </w:r>
      <w:proofErr w:type="spellEnd"/>
      <w:r w:rsidRPr="00BE26E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zone </w:t>
      </w:r>
      <w:proofErr w:type="spellStart"/>
      <w:r>
        <w:rPr>
          <w:rFonts w:ascii="Arial" w:hAnsi="Arial" w:cs="Arial"/>
          <w:sz w:val="24"/>
          <w:szCs w:val="24"/>
        </w:rPr>
        <w:t>extinse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E26E0" w:rsidRDefault="00BE26E0" w:rsidP="00BE26E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D4B72" w:rsidRDefault="003D4B72" w:rsidP="00BE26E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D4B72" w:rsidRDefault="003D4B72" w:rsidP="00BE26E0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228"/>
        <w:gridCol w:w="1710"/>
        <w:gridCol w:w="1638"/>
      </w:tblGrid>
      <w:tr w:rsidR="00BE26E0" w:rsidTr="003D4B72">
        <w:trPr>
          <w:trHeight w:val="512"/>
        </w:trPr>
        <w:tc>
          <w:tcPr>
            <w:tcW w:w="6228" w:type="dxa"/>
            <w:tcBorders>
              <w:right w:val="single" w:sz="4" w:space="0" w:color="auto"/>
            </w:tcBorders>
          </w:tcPr>
          <w:p w:rsidR="003D4B72" w:rsidRPr="00BE26E0" w:rsidRDefault="003D4B72" w:rsidP="003D4B72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 w:rsidRPr="00BE26E0">
              <w:rPr>
                <w:rFonts w:ascii="Arial" w:hAnsi="Arial" w:cs="Arial"/>
                <w:b/>
                <w:sz w:val="36"/>
                <w:szCs w:val="36"/>
              </w:rPr>
              <w:t>Edelstahlreiniger</w:t>
            </w:r>
            <w:proofErr w:type="spellEnd"/>
            <w:r w:rsidRPr="00BE26E0">
              <w:rPr>
                <w:rFonts w:ascii="Arial" w:hAnsi="Arial" w:cs="Arial"/>
                <w:b/>
                <w:sz w:val="36"/>
                <w:szCs w:val="36"/>
              </w:rPr>
              <w:t xml:space="preserve"> und –</w:t>
            </w:r>
            <w:proofErr w:type="spellStart"/>
            <w:r w:rsidRPr="00BE26E0">
              <w:rPr>
                <w:rFonts w:ascii="Arial" w:hAnsi="Arial" w:cs="Arial"/>
                <w:b/>
                <w:sz w:val="36"/>
                <w:szCs w:val="36"/>
              </w:rPr>
              <w:t>pflegespray</w:t>
            </w:r>
            <w:proofErr w:type="spellEnd"/>
          </w:p>
          <w:p w:rsidR="00BE26E0" w:rsidRPr="005C62DF" w:rsidRDefault="003D4B72" w:rsidP="003D4B72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E26E0">
              <w:rPr>
                <w:rFonts w:ascii="Arial" w:hAnsi="Arial" w:cs="Arial"/>
                <w:b/>
                <w:sz w:val="36"/>
                <w:szCs w:val="36"/>
              </w:rPr>
              <w:t xml:space="preserve">Stainless Steel Cleaner </w:t>
            </w:r>
            <w:proofErr w:type="spellStart"/>
            <w:r w:rsidRPr="00BE26E0">
              <w:rPr>
                <w:rFonts w:ascii="Arial" w:hAnsi="Arial" w:cs="Arial"/>
                <w:b/>
                <w:sz w:val="36"/>
                <w:szCs w:val="36"/>
              </w:rPr>
              <w:t>şi</w:t>
            </w:r>
            <w:proofErr w:type="spellEnd"/>
            <w:r w:rsidRPr="00BE26E0">
              <w:rPr>
                <w:rFonts w:ascii="Arial" w:hAnsi="Arial" w:cs="Arial"/>
                <w:b/>
                <w:sz w:val="36"/>
                <w:szCs w:val="36"/>
              </w:rPr>
              <w:t xml:space="preserve"> spray de </w:t>
            </w:r>
            <w:proofErr w:type="spellStart"/>
            <w:r w:rsidRPr="00BE26E0">
              <w:rPr>
                <w:rFonts w:ascii="Arial" w:hAnsi="Arial" w:cs="Arial"/>
                <w:b/>
                <w:sz w:val="36"/>
                <w:szCs w:val="36"/>
              </w:rPr>
              <w:t>întreţinere</w:t>
            </w:r>
            <w:proofErr w:type="spellEnd"/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BE26E0" w:rsidRPr="002C5AA4" w:rsidRDefault="00BE26E0" w:rsidP="00C562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BE26E0" w:rsidRPr="002C5AA4" w:rsidRDefault="00BE26E0" w:rsidP="00C562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BE26E0" w:rsidTr="003D4B72">
        <w:trPr>
          <w:trHeight w:val="350"/>
        </w:trPr>
        <w:tc>
          <w:tcPr>
            <w:tcW w:w="6228" w:type="dxa"/>
            <w:tcBorders>
              <w:right w:val="single" w:sz="4" w:space="0" w:color="auto"/>
            </w:tcBorders>
          </w:tcPr>
          <w:p w:rsidR="00BE26E0" w:rsidRPr="00E57BF5" w:rsidRDefault="00BE26E0" w:rsidP="00C562B1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400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BE26E0" w:rsidRPr="00E57BF5" w:rsidRDefault="00BE26E0" w:rsidP="00C562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BE26E0" w:rsidRPr="00E57BF5" w:rsidRDefault="003D4B72" w:rsidP="003D4B7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  <w:r w:rsidR="00BE26E0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45</w:t>
            </w:r>
          </w:p>
        </w:tc>
      </w:tr>
    </w:tbl>
    <w:p w:rsidR="00BE26E0" w:rsidRPr="00BE26E0" w:rsidRDefault="00BE26E0" w:rsidP="00BE26E0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BE26E0" w:rsidRPr="00BE26E0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26E0"/>
    <w:rsid w:val="002B6B8B"/>
    <w:rsid w:val="003D4B72"/>
    <w:rsid w:val="00BE26E0"/>
    <w:rsid w:val="00D7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6E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26E0"/>
    <w:pPr>
      <w:spacing w:after="0" w:line="240" w:lineRule="auto"/>
    </w:pPr>
  </w:style>
  <w:style w:type="table" w:styleId="TableGrid">
    <w:name w:val="Table Grid"/>
    <w:basedOn w:val="TableNormal"/>
    <w:uiPriority w:val="59"/>
    <w:rsid w:val="00BE2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2010-12-08T20:21:00Z</dcterms:created>
  <dcterms:modified xsi:type="dcterms:W3CDTF">2010-12-08T20:36:00Z</dcterms:modified>
</cp:coreProperties>
</file>